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234FFA" w:rsidP="00234FFA">
      <w:pPr>
        <w:jc w:val="center"/>
        <w:rPr>
          <w:b/>
          <w:sz w:val="32"/>
          <w:szCs w:val="32"/>
          <w:u w:val="single"/>
        </w:rPr>
      </w:pPr>
      <w:r w:rsidRPr="00234FFA">
        <w:rPr>
          <w:b/>
          <w:sz w:val="32"/>
          <w:szCs w:val="32"/>
          <w:u w:val="single"/>
        </w:rPr>
        <w:t>National Interest and Nationalism</w:t>
      </w:r>
    </w:p>
    <w:p w:rsidR="00234FFA" w:rsidRDefault="00234FFA" w:rsidP="00234FFA">
      <w:pPr>
        <w:rPr>
          <w:sz w:val="32"/>
          <w:szCs w:val="32"/>
        </w:rPr>
      </w:pPr>
      <w:r>
        <w:rPr>
          <w:sz w:val="32"/>
          <w:szCs w:val="32"/>
        </w:rPr>
        <w:t>Example 1 – Beijing Olympics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4FFA" w:rsidTr="00234FFA">
        <w:tc>
          <w:tcPr>
            <w:tcW w:w="4788" w:type="dxa"/>
          </w:tcPr>
          <w:p w:rsidR="00234FFA" w:rsidRDefault="00234FFA" w:rsidP="00234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Chinese Views</w:t>
            </w:r>
          </w:p>
        </w:tc>
        <w:tc>
          <w:tcPr>
            <w:tcW w:w="4788" w:type="dxa"/>
          </w:tcPr>
          <w:p w:rsidR="00234FFA" w:rsidRDefault="00234FFA" w:rsidP="00234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Tibetan Views</w:t>
            </w:r>
          </w:p>
        </w:tc>
      </w:tr>
      <w:tr w:rsidR="00234FFA" w:rsidTr="00234FFA">
        <w:tc>
          <w:tcPr>
            <w:tcW w:w="4788" w:type="dxa"/>
          </w:tcPr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34FFA" w:rsidRDefault="00234FFA" w:rsidP="00234FFA">
            <w:pPr>
              <w:rPr>
                <w:sz w:val="32"/>
                <w:szCs w:val="32"/>
              </w:rPr>
            </w:pPr>
          </w:p>
        </w:tc>
      </w:tr>
    </w:tbl>
    <w:p w:rsidR="00234FFA" w:rsidRDefault="00234FFA" w:rsidP="00234FFA">
      <w:pPr>
        <w:rPr>
          <w:sz w:val="32"/>
          <w:szCs w:val="32"/>
        </w:rPr>
      </w:pPr>
    </w:p>
    <w:p w:rsidR="00234FFA" w:rsidRDefault="00234FFA" w:rsidP="00234FFA">
      <w:pPr>
        <w:rPr>
          <w:sz w:val="32"/>
          <w:szCs w:val="32"/>
        </w:rPr>
      </w:pPr>
      <w:r>
        <w:rPr>
          <w:sz w:val="32"/>
          <w:szCs w:val="32"/>
        </w:rPr>
        <w:t xml:space="preserve">Example 2 – Arctic Sovereignty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4FFA" w:rsidTr="00234FFA">
        <w:tc>
          <w:tcPr>
            <w:tcW w:w="3192" w:type="dxa"/>
          </w:tcPr>
          <w:p w:rsidR="00234FFA" w:rsidRDefault="00234FFA" w:rsidP="00234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Russian Views</w:t>
            </w:r>
          </w:p>
        </w:tc>
        <w:tc>
          <w:tcPr>
            <w:tcW w:w="3192" w:type="dxa"/>
          </w:tcPr>
          <w:p w:rsidR="00234FFA" w:rsidRDefault="00234FFA" w:rsidP="00234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Canadian Views</w:t>
            </w:r>
          </w:p>
        </w:tc>
        <w:tc>
          <w:tcPr>
            <w:tcW w:w="3192" w:type="dxa"/>
          </w:tcPr>
          <w:p w:rsidR="00234FFA" w:rsidRDefault="00234FFA" w:rsidP="00234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Inuit Views</w:t>
            </w:r>
          </w:p>
        </w:tc>
      </w:tr>
      <w:tr w:rsidR="00234FFA" w:rsidTr="00234FFA">
        <w:tc>
          <w:tcPr>
            <w:tcW w:w="3192" w:type="dxa"/>
          </w:tcPr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</w:p>
          <w:p w:rsidR="00234FFA" w:rsidRDefault="00234FFA" w:rsidP="00234FF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234FFA" w:rsidRDefault="00234FFA" w:rsidP="00234FFA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234FFA" w:rsidRDefault="00234FFA" w:rsidP="00234FFA">
            <w:pPr>
              <w:rPr>
                <w:sz w:val="32"/>
                <w:szCs w:val="32"/>
              </w:rPr>
            </w:pPr>
          </w:p>
        </w:tc>
      </w:tr>
    </w:tbl>
    <w:p w:rsidR="00234FFA" w:rsidRPr="00234FFA" w:rsidRDefault="00234FFA" w:rsidP="00234FFA">
      <w:pPr>
        <w:rPr>
          <w:sz w:val="32"/>
          <w:szCs w:val="32"/>
        </w:rPr>
      </w:pPr>
    </w:p>
    <w:sectPr w:rsidR="00234FFA" w:rsidRPr="0023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FA"/>
    <w:rsid w:val="00234FFA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C7187BA2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2013-10-23T14:08:00Z</dcterms:created>
  <dcterms:modified xsi:type="dcterms:W3CDTF">2013-10-23T14:10:00Z</dcterms:modified>
</cp:coreProperties>
</file>