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C" w:rsidRPr="00F86FB5" w:rsidRDefault="000E4CAC" w:rsidP="000E4C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Starter: </w:t>
      </w:r>
      <w:r w:rsidRPr="00F86FB5">
        <w:rPr>
          <w:rFonts w:ascii="Arial" w:hAnsi="Arial" w:cs="Arial"/>
          <w:b/>
          <w:color w:val="000000"/>
        </w:rPr>
        <w:t>Compete in an information race</w:t>
      </w:r>
    </w:p>
    <w:p w:rsidR="000E4CAC" w:rsidRPr="00F86FB5" w:rsidRDefault="000E4CAC" w:rsidP="000E4C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Using your cell phone (or other hand held information-gathering device) or a computer, find all of the information below as quickly as possible. As you find the data, record it in the designated area in your student booklet.</w:t>
      </w:r>
    </w:p>
    <w:p w:rsidR="000E4CAC" w:rsidRPr="00F86FB5" w:rsidRDefault="000E4CAC" w:rsidP="000E4CA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What is the present temperature in Buenos Aires __________</w:t>
      </w:r>
    </w:p>
    <w:p w:rsidR="000E4CAC" w:rsidRPr="00F86FB5" w:rsidRDefault="000E4CAC" w:rsidP="000E4CAC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Who is the current leader of Latvia __________________________</w:t>
      </w:r>
    </w:p>
    <w:p w:rsidR="000E4CAC" w:rsidRPr="00F86FB5" w:rsidRDefault="000E4CAC" w:rsidP="000E4CAC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Use Google earth to zoom in on a picture of your high school. Record  the exact amount of time it took you to get the information from the moment you type it in. _________________ minutes</w:t>
      </w:r>
    </w:p>
    <w:p w:rsidR="000E4CAC" w:rsidRPr="00F86FB5" w:rsidRDefault="000E4CAC" w:rsidP="000E4CAC">
      <w:pPr>
        <w:tabs>
          <w:tab w:val="left" w:pos="36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Translate the phrase "I am an amazing grade 10 student" into at least 3 foreign languages.</w:t>
      </w:r>
    </w:p>
    <w:tbl>
      <w:tblPr>
        <w:tblpPr w:leftFromText="180" w:rightFromText="180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593"/>
      </w:tblGrid>
      <w:tr w:rsidR="000E4CAC" w:rsidRPr="00F86FB5" w:rsidTr="00FF6C65">
        <w:tc>
          <w:tcPr>
            <w:tcW w:w="2070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FB5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8262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FB5">
              <w:rPr>
                <w:rFonts w:ascii="Arial" w:hAnsi="Arial" w:cs="Arial"/>
                <w:b/>
                <w:sz w:val="20"/>
                <w:szCs w:val="20"/>
              </w:rPr>
              <w:t>Translation</w:t>
            </w:r>
          </w:p>
        </w:tc>
      </w:tr>
      <w:tr w:rsidR="000E4CAC" w:rsidRPr="00F86FB5" w:rsidTr="00FF6C65">
        <w:tc>
          <w:tcPr>
            <w:tcW w:w="2070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2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AC" w:rsidRPr="00F86FB5" w:rsidTr="00FF6C65">
        <w:tc>
          <w:tcPr>
            <w:tcW w:w="2070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2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AC" w:rsidRPr="00F86FB5" w:rsidTr="00FF6C65">
        <w:tc>
          <w:tcPr>
            <w:tcW w:w="2070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2" w:type="dxa"/>
          </w:tcPr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4CAC" w:rsidRPr="00F86FB5" w:rsidRDefault="000E4CAC" w:rsidP="00FF6C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CAC" w:rsidRPr="00F86FB5" w:rsidRDefault="000E4CAC" w:rsidP="000E4CA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 xml:space="preserve">Visit </w:t>
      </w:r>
      <w:hyperlink r:id="rId6" w:history="1">
        <w:r w:rsidRPr="00F86FB5">
          <w:rPr>
            <w:rStyle w:val="Hyperlink"/>
            <w:rFonts w:ascii="Arial" w:hAnsi="Arial" w:cs="Arial"/>
            <w:sz w:val="20"/>
            <w:szCs w:val="20"/>
          </w:rPr>
          <w:t>city-mankato.us</w:t>
        </w:r>
      </w:hyperlink>
      <w:r w:rsidRPr="00F86FB5">
        <w:rPr>
          <w:rFonts w:ascii="Arial" w:hAnsi="Arial" w:cs="Arial"/>
          <w:color w:val="000000"/>
          <w:sz w:val="20"/>
          <w:szCs w:val="20"/>
        </w:rPr>
        <w:t xml:space="preserve"> and list 3 of the most interesting things a tourist could see if they visited Mankato, Minnesota. </w:t>
      </w:r>
    </w:p>
    <w:p w:rsidR="000E4CAC" w:rsidRPr="00F86FB5" w:rsidRDefault="000E4CAC" w:rsidP="000E4CAC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ind w:left="1440" w:hanging="27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0E4CAC" w:rsidRPr="00F86FB5" w:rsidRDefault="000E4CAC" w:rsidP="000E4CAC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ind w:left="1440" w:hanging="27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0E4CAC" w:rsidRPr="00F86FB5" w:rsidRDefault="000E4CAC" w:rsidP="000E4CAC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ind w:left="1440" w:hanging="27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0E4CAC" w:rsidRPr="00F86FB5" w:rsidRDefault="000E4CAC" w:rsidP="000E4CA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Google your first name and note how many results come up ______________________</w:t>
      </w:r>
    </w:p>
    <w:p w:rsidR="000E4CAC" w:rsidRPr="00F86FB5" w:rsidRDefault="000E4CAC" w:rsidP="000E4CA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What is the local phone number of your MP's office? _____________________________</w:t>
      </w:r>
    </w:p>
    <w:p w:rsidR="000E4CAC" w:rsidRPr="00F86FB5" w:rsidRDefault="000E4CAC" w:rsidP="000E4CA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What is Nelson Mandela's middle name? ______________________________________</w:t>
      </w:r>
    </w:p>
    <w:p w:rsidR="000E4CAC" w:rsidRPr="00F86FB5" w:rsidRDefault="000E4CAC" w:rsidP="000E4CA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 xml:space="preserve">Visit </w:t>
      </w:r>
      <w:hyperlink r:id="rId7" w:history="1">
        <w:r w:rsidRPr="00F86FB5">
          <w:rPr>
            <w:rStyle w:val="Hyperlink"/>
            <w:rFonts w:ascii="Arial" w:hAnsi="Arial" w:cs="Arial"/>
            <w:sz w:val="20"/>
            <w:szCs w:val="20"/>
          </w:rPr>
          <w:t>dhmo.org</w:t>
        </w:r>
      </w:hyperlink>
      <w:r w:rsidRPr="00F86FB5">
        <w:rPr>
          <w:rFonts w:ascii="Arial" w:hAnsi="Arial" w:cs="Arial"/>
          <w:color w:val="000000"/>
          <w:sz w:val="20"/>
          <w:szCs w:val="20"/>
        </w:rPr>
        <w:t xml:space="preserve"> to find out three effects of the chemical </w:t>
      </w:r>
      <w:proofErr w:type="spellStart"/>
      <w:r w:rsidRPr="00F86FB5">
        <w:rPr>
          <w:rFonts w:ascii="Arial" w:hAnsi="Arial" w:cs="Arial"/>
          <w:color w:val="000000"/>
          <w:sz w:val="20"/>
          <w:szCs w:val="20"/>
        </w:rPr>
        <w:t>dihydrogen</w:t>
      </w:r>
      <w:proofErr w:type="spellEnd"/>
      <w:r w:rsidRPr="00F86FB5">
        <w:rPr>
          <w:rFonts w:ascii="Arial" w:hAnsi="Arial" w:cs="Arial"/>
          <w:color w:val="000000"/>
          <w:sz w:val="20"/>
          <w:szCs w:val="20"/>
        </w:rPr>
        <w:t xml:space="preserve"> monoxide. </w:t>
      </w:r>
    </w:p>
    <w:p w:rsidR="000E4CAC" w:rsidRPr="00F86FB5" w:rsidRDefault="000E4CAC" w:rsidP="000E4CA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4"/>
        </w:numPr>
        <w:autoSpaceDE w:val="0"/>
        <w:autoSpaceDN w:val="0"/>
        <w:adjustRightInd w:val="0"/>
        <w:ind w:left="1260" w:hanging="9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0E4CAC" w:rsidRPr="00F86FB5" w:rsidRDefault="000E4CAC" w:rsidP="000E4CAC">
      <w:pPr>
        <w:numPr>
          <w:ilvl w:val="0"/>
          <w:numId w:val="4"/>
        </w:numPr>
        <w:autoSpaceDE w:val="0"/>
        <w:autoSpaceDN w:val="0"/>
        <w:adjustRightInd w:val="0"/>
        <w:ind w:left="1260" w:hanging="9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0E4CAC" w:rsidRPr="00F86FB5" w:rsidRDefault="000E4CAC" w:rsidP="000E4CAC">
      <w:pPr>
        <w:numPr>
          <w:ilvl w:val="0"/>
          <w:numId w:val="4"/>
        </w:numPr>
        <w:autoSpaceDE w:val="0"/>
        <w:autoSpaceDN w:val="0"/>
        <w:adjustRightInd w:val="0"/>
        <w:ind w:left="1260" w:hanging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83185</wp:posOffset>
            </wp:positionV>
            <wp:extent cx="1114425" cy="1276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B5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</w:p>
    <w:p w:rsidR="000E4CAC" w:rsidRPr="00F86FB5" w:rsidRDefault="000E4CAC" w:rsidP="000E4CA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>What is the population of your home town</w:t>
      </w:r>
      <w:proofErr w:type="gramStart"/>
      <w:r w:rsidRPr="00F86FB5">
        <w:rPr>
          <w:rFonts w:ascii="Arial" w:hAnsi="Arial" w:cs="Arial"/>
          <w:color w:val="000000"/>
          <w:sz w:val="20"/>
          <w:szCs w:val="20"/>
        </w:rPr>
        <w:t>?_</w:t>
      </w:r>
      <w:proofErr w:type="gramEnd"/>
      <w:r w:rsidRPr="00F86FB5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0E4CAC" w:rsidRPr="00F86FB5" w:rsidRDefault="000E4CAC" w:rsidP="000E4CA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E4CAC" w:rsidRPr="00F86FB5" w:rsidRDefault="000E4CAC" w:rsidP="000E4CA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 xml:space="preserve"> Reflect: Explain three observations (or new things you learned about media, using the  </w:t>
      </w:r>
    </w:p>
    <w:p w:rsidR="000E4CAC" w:rsidRPr="00F86FB5" w:rsidRDefault="000E4CAC" w:rsidP="000E4CA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F86F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86FB5">
        <w:rPr>
          <w:rFonts w:ascii="Arial" w:hAnsi="Arial" w:cs="Arial"/>
          <w:color w:val="000000"/>
          <w:sz w:val="20"/>
          <w:szCs w:val="20"/>
        </w:rPr>
        <w:t>Internet, etc.)</w:t>
      </w:r>
      <w:proofErr w:type="gramEnd"/>
      <w:r w:rsidRPr="00F86F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86FB5"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 w:rsidRPr="00F86FB5">
        <w:rPr>
          <w:rFonts w:ascii="Arial" w:hAnsi="Arial" w:cs="Arial"/>
          <w:color w:val="000000"/>
          <w:sz w:val="20"/>
          <w:szCs w:val="20"/>
        </w:rPr>
        <w:t xml:space="preserve"> this activity. </w:t>
      </w: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Default="000E4CAC" w:rsidP="000E4CAC">
      <w:pPr>
        <w:autoSpaceDE w:val="0"/>
        <w:autoSpaceDN w:val="0"/>
        <w:adjustRightInd w:val="0"/>
        <w:rPr>
          <w:color w:val="000000"/>
          <w:szCs w:val="30"/>
        </w:rPr>
      </w:pPr>
    </w:p>
    <w:p w:rsidR="000E4CAC" w:rsidRPr="00EF120E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  <w:r w:rsidRPr="00EF120E">
        <w:rPr>
          <w:rFonts w:ascii="Arial" w:hAnsi="Arial" w:cs="Arial"/>
          <w:b/>
          <w:bCs/>
        </w:rPr>
        <w:lastRenderedPageBreak/>
        <w:t>Create a list of Media</w:t>
      </w:r>
    </w:p>
    <w:p w:rsidR="000E4CAC" w:rsidRPr="00EF120E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Cs/>
          <w:sz w:val="20"/>
          <w:szCs w:val="20"/>
        </w:rPr>
      </w:pPr>
      <w:r w:rsidRPr="00EF120E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edia, in its many varied forms is a way we learn about the world. In pairs list all of the types of media sources you can think of here: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0E4CAC" w:rsidRPr="00CE4133" w:rsidTr="00FF6C65">
        <w:tc>
          <w:tcPr>
            <w:tcW w:w="4431" w:type="dxa"/>
          </w:tcPr>
          <w:p w:rsidR="000E4CAC" w:rsidRPr="00CE4133" w:rsidRDefault="000E4CAC" w:rsidP="00FF6C65">
            <w:pPr>
              <w:spacing w:before="120" w:after="120"/>
              <w:ind w:right="450"/>
              <w:rPr>
                <w:rFonts w:ascii="Verdana,Bold" w:hAnsi="Verdana,Bold" w:cs="Verdana,Bold"/>
                <w:b/>
                <w:bCs/>
              </w:rPr>
            </w:pPr>
          </w:p>
          <w:p w:rsidR="000E4CAC" w:rsidRPr="00CE4133" w:rsidRDefault="000E4CAC" w:rsidP="00FF6C65">
            <w:pPr>
              <w:spacing w:before="120" w:after="120"/>
              <w:ind w:right="450"/>
              <w:rPr>
                <w:rFonts w:ascii="Verdana,Bold" w:hAnsi="Verdana,Bold" w:cs="Verdana,Bold"/>
                <w:b/>
                <w:bCs/>
              </w:rPr>
            </w:pPr>
          </w:p>
          <w:p w:rsidR="000E4CAC" w:rsidRPr="00CE4133" w:rsidRDefault="000E4CAC" w:rsidP="00FF6C65">
            <w:pPr>
              <w:spacing w:before="120" w:after="120"/>
              <w:ind w:right="450"/>
              <w:rPr>
                <w:rFonts w:ascii="Verdana,Bold" w:hAnsi="Verdana,Bold" w:cs="Verdana,Bold"/>
                <w:b/>
                <w:bCs/>
              </w:rPr>
            </w:pPr>
          </w:p>
          <w:p w:rsidR="000E4CAC" w:rsidRPr="00CE4133" w:rsidRDefault="000E4CAC" w:rsidP="00FF6C65">
            <w:pPr>
              <w:spacing w:before="120" w:after="120"/>
              <w:ind w:right="450"/>
              <w:rPr>
                <w:rFonts w:ascii="Verdana,Bold" w:hAnsi="Verdana,Bold" w:cs="Verdana,Bold"/>
                <w:b/>
                <w:bCs/>
              </w:rPr>
            </w:pPr>
          </w:p>
          <w:p w:rsidR="000E4CAC" w:rsidRPr="00CE4133" w:rsidRDefault="000E4CAC" w:rsidP="00FF6C65">
            <w:pPr>
              <w:spacing w:before="120" w:after="120"/>
              <w:ind w:right="450"/>
              <w:rPr>
                <w:rFonts w:ascii="Verdana,Bold" w:hAnsi="Verdana,Bold" w:cs="Verdana,Bold"/>
                <w:b/>
                <w:bCs/>
              </w:rPr>
            </w:pPr>
          </w:p>
          <w:p w:rsidR="000E4CAC" w:rsidRPr="00CE4133" w:rsidRDefault="000E4CAC" w:rsidP="00FF6C65">
            <w:pPr>
              <w:spacing w:before="120" w:after="120"/>
              <w:ind w:right="450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4431" w:type="dxa"/>
          </w:tcPr>
          <w:p w:rsidR="000E4CAC" w:rsidRPr="00CE4133" w:rsidRDefault="000E4CAC" w:rsidP="00FF6C65">
            <w:pPr>
              <w:spacing w:before="120" w:after="120"/>
              <w:ind w:right="450"/>
              <w:rPr>
                <w:rFonts w:ascii="Verdana,Bold" w:hAnsi="Verdana,Bold" w:cs="Verdana,Bold"/>
                <w:b/>
                <w:bCs/>
              </w:rPr>
            </w:pPr>
          </w:p>
        </w:tc>
      </w:tr>
    </w:tbl>
    <w:p w:rsidR="000E4CAC" w:rsidRPr="00EF120E" w:rsidRDefault="000E4CAC" w:rsidP="000E4CAC">
      <w:pPr>
        <w:rPr>
          <w:rFonts w:ascii="Arial" w:hAnsi="Arial" w:cs="Arial"/>
          <w:bCs/>
        </w:rPr>
      </w:pPr>
      <w:r w:rsidRPr="00EF120E">
        <w:rPr>
          <w:rFonts w:ascii="Arial" w:hAnsi="Arial" w:cs="Arial"/>
          <w:b/>
          <w:bCs/>
        </w:rPr>
        <w:t xml:space="preserve">Record your </w:t>
      </w:r>
      <w:proofErr w:type="spellStart"/>
      <w:r w:rsidRPr="00EF120E">
        <w:rPr>
          <w:rFonts w:ascii="Arial" w:hAnsi="Arial" w:cs="Arial"/>
          <w:b/>
          <w:bCs/>
        </w:rPr>
        <w:t>favourites</w:t>
      </w:r>
      <w:proofErr w:type="spellEnd"/>
      <w:r w:rsidRPr="00EF120E">
        <w:rPr>
          <w:rFonts w:ascii="Arial" w:hAnsi="Arial" w:cs="Arial"/>
          <w:bCs/>
        </w:rPr>
        <w:t xml:space="preserve"> </w:t>
      </w:r>
    </w:p>
    <w:p w:rsidR="000E4CAC" w:rsidRPr="00EF120E" w:rsidRDefault="000E4CAC" w:rsidP="000E4CAC">
      <w:pPr>
        <w:rPr>
          <w:rFonts w:ascii="Arial" w:hAnsi="Arial" w:cs="Arial"/>
          <w:sz w:val="20"/>
          <w:szCs w:val="20"/>
        </w:rPr>
      </w:pPr>
      <w:r w:rsidRPr="00EF120E">
        <w:rPr>
          <w:rFonts w:ascii="Arial" w:hAnsi="Arial" w:cs="Arial"/>
          <w:color w:val="000000"/>
          <w:sz w:val="20"/>
          <w:szCs w:val="20"/>
        </w:rPr>
        <w:t xml:space="preserve">Consider the first column of the chart below. What are your </w:t>
      </w:r>
      <w:proofErr w:type="spellStart"/>
      <w:r w:rsidRPr="00EF120E">
        <w:rPr>
          <w:rFonts w:ascii="Arial" w:hAnsi="Arial" w:cs="Arial"/>
          <w:color w:val="000000"/>
          <w:sz w:val="20"/>
          <w:szCs w:val="20"/>
        </w:rPr>
        <w:t>favourites</w:t>
      </w:r>
      <w:proofErr w:type="spellEnd"/>
      <w:r w:rsidRPr="00EF120E">
        <w:rPr>
          <w:rFonts w:ascii="Arial" w:hAnsi="Arial" w:cs="Arial"/>
          <w:color w:val="000000"/>
          <w:sz w:val="20"/>
          <w:szCs w:val="20"/>
        </w:rPr>
        <w:t xml:space="preserve"> in each of the categories? Try to think of at least 2, even if it's something that was your </w:t>
      </w:r>
      <w:proofErr w:type="spellStart"/>
      <w:r w:rsidRPr="00EF120E">
        <w:rPr>
          <w:rFonts w:ascii="Arial" w:hAnsi="Arial" w:cs="Arial"/>
          <w:color w:val="000000"/>
          <w:sz w:val="20"/>
          <w:szCs w:val="20"/>
        </w:rPr>
        <w:t>favourite</w:t>
      </w:r>
      <w:proofErr w:type="spellEnd"/>
      <w:r w:rsidRPr="00EF120E">
        <w:rPr>
          <w:rFonts w:ascii="Arial" w:hAnsi="Arial" w:cs="Arial"/>
          <w:color w:val="000000"/>
          <w:sz w:val="20"/>
          <w:szCs w:val="20"/>
        </w:rPr>
        <w:t xml:space="preserve"> a long time ago. After designating your </w:t>
      </w:r>
      <w:proofErr w:type="spellStart"/>
      <w:r w:rsidRPr="00EF120E">
        <w:rPr>
          <w:rFonts w:ascii="Arial" w:hAnsi="Arial" w:cs="Arial"/>
          <w:color w:val="000000"/>
          <w:sz w:val="20"/>
          <w:szCs w:val="20"/>
        </w:rPr>
        <w:t>favourites</w:t>
      </w:r>
      <w:proofErr w:type="spellEnd"/>
      <w:r w:rsidRPr="00EF120E">
        <w:rPr>
          <w:rFonts w:ascii="Arial" w:hAnsi="Arial" w:cs="Arial"/>
          <w:color w:val="000000"/>
          <w:sz w:val="20"/>
          <w:szCs w:val="20"/>
        </w:rPr>
        <w:t xml:space="preserve">, check whether they are from Canada, the United States or from somewhere else. For example, if you decide to include "The Cat in the Hat" by Dr. </w:t>
      </w:r>
      <w:proofErr w:type="spellStart"/>
      <w:r w:rsidRPr="00EF120E">
        <w:rPr>
          <w:rFonts w:ascii="Arial" w:hAnsi="Arial" w:cs="Arial"/>
          <w:color w:val="000000"/>
          <w:sz w:val="20"/>
          <w:szCs w:val="20"/>
        </w:rPr>
        <w:t>Suess</w:t>
      </w:r>
      <w:proofErr w:type="spellEnd"/>
      <w:r w:rsidRPr="00EF120E">
        <w:rPr>
          <w:rFonts w:ascii="Arial" w:hAnsi="Arial" w:cs="Arial"/>
          <w:color w:val="000000"/>
          <w:sz w:val="20"/>
          <w:szCs w:val="20"/>
        </w:rPr>
        <w:t xml:space="preserve"> as one of your </w:t>
      </w:r>
      <w:proofErr w:type="spellStart"/>
      <w:r w:rsidRPr="00EF120E">
        <w:rPr>
          <w:rFonts w:ascii="Arial" w:hAnsi="Arial" w:cs="Arial"/>
          <w:color w:val="000000"/>
          <w:sz w:val="20"/>
          <w:szCs w:val="20"/>
        </w:rPr>
        <w:t>favourite</w:t>
      </w:r>
      <w:proofErr w:type="spellEnd"/>
      <w:r w:rsidRPr="00EF120E">
        <w:rPr>
          <w:rFonts w:ascii="Arial" w:hAnsi="Arial" w:cs="Arial"/>
          <w:color w:val="000000"/>
          <w:sz w:val="20"/>
          <w:szCs w:val="20"/>
        </w:rPr>
        <w:t xml:space="preserve"> books because you just loved it when you were little, find out where Dr. Seuss is from (USA). You may need to do a bit of research to determine the origins of your </w:t>
      </w:r>
      <w:proofErr w:type="spellStart"/>
      <w:r w:rsidRPr="00EF120E">
        <w:rPr>
          <w:rFonts w:ascii="Arial" w:hAnsi="Arial" w:cs="Arial"/>
          <w:color w:val="000000"/>
          <w:sz w:val="20"/>
          <w:szCs w:val="20"/>
        </w:rPr>
        <w:t>favourites</w:t>
      </w:r>
      <w:proofErr w:type="spellEnd"/>
      <w:r w:rsidRPr="00EF120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CAC" w:rsidRDefault="000E4CAC" w:rsidP="000E4CAC">
      <w:pPr>
        <w:shd w:val="clear" w:color="auto" w:fill="FFFFFF"/>
        <w:spacing w:before="120" w:after="120"/>
        <w:ind w:left="720" w:right="450"/>
        <w:rPr>
          <w:rStyle w:val="Strong"/>
          <w:rFonts w:ascii="Arial" w:hAnsi="Arial" w:cs="Arial"/>
          <w:sz w:val="18"/>
          <w:szCs w:val="18"/>
        </w:rPr>
      </w:pPr>
    </w:p>
    <w:p w:rsidR="000E4CAC" w:rsidRPr="00EF120E" w:rsidRDefault="000E4CAC" w:rsidP="000E4CAC">
      <w:pPr>
        <w:shd w:val="clear" w:color="auto" w:fill="FFFFFF"/>
        <w:spacing w:before="120" w:after="120"/>
        <w:ind w:left="720" w:right="450"/>
        <w:rPr>
          <w:rStyle w:val="Strong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055110" cy="4540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AC" w:rsidRPr="00EF120E" w:rsidRDefault="000E4CAC" w:rsidP="000E4CA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Some Questions</w:t>
      </w:r>
    </w:p>
    <w:p w:rsidR="000E4CAC" w:rsidRDefault="000E4CAC" w:rsidP="000E4CAC">
      <w:pPr>
        <w:numPr>
          <w:ilvl w:val="0"/>
          <w:numId w:val="1"/>
        </w:numP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What does CRTC mean? What is its mission?</w:t>
      </w: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numPr>
          <w:ilvl w:val="0"/>
          <w:numId w:val="1"/>
        </w:numP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Is it important to have CANCON in the Canadian media? Why or Why not?</w:t>
      </w: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numPr>
          <w:ilvl w:val="0"/>
          <w:numId w:val="1"/>
        </w:numP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What is Diversity? How does it compare to cultural homogenization?</w:t>
      </w: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numPr>
          <w:ilvl w:val="0"/>
          <w:numId w:val="1"/>
        </w:numP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What is Media Convergence? What is media concentration? Why are together they are both such a concern?</w:t>
      </w: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numPr>
          <w:ilvl w:val="0"/>
          <w:numId w:val="1"/>
        </w:numP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How are hybridization and universalization of media connected?</w:t>
      </w: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shd w:val="clear" w:color="auto" w:fill="FFFFFF"/>
        <w:spacing w:before="120" w:after="120"/>
        <w:ind w:left="720"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Fonts w:ascii="Arial" w:hAnsi="Arial" w:cs="Arial"/>
          <w:b/>
          <w:bCs/>
        </w:rPr>
      </w:pPr>
    </w:p>
    <w:p w:rsidR="000E4CAC" w:rsidRDefault="000E4CAC" w:rsidP="000E4CAC">
      <w:pP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/>
          <w:bCs/>
        </w:rPr>
        <w:t>Analyze this Source</w:t>
      </w:r>
    </w:p>
    <w:p w:rsidR="000E4CAC" w:rsidRDefault="000E4CAC" w:rsidP="000E4CAC">
      <w:pPr>
        <w:shd w:val="clear" w:color="auto" w:fill="FFFFFF"/>
        <w:spacing w:before="120" w:after="120"/>
        <w:ind w:left="720"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451612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AC" w:rsidRDefault="000E4CAC" w:rsidP="000E4CAC">
      <w:pPr>
        <w:shd w:val="clear" w:color="auto" w:fill="FFFFFF"/>
        <w:spacing w:before="120" w:after="120"/>
        <w:ind w:left="720"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</w:p>
    <w:p w:rsidR="000E4CAC" w:rsidRPr="001B1026" w:rsidRDefault="000E4CAC" w:rsidP="000E4CAC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1B1026">
        <w:rPr>
          <w:rStyle w:val="Strong"/>
          <w:rFonts w:ascii="Arial" w:hAnsi="Arial" w:cs="Arial"/>
          <w:b w:val="0"/>
          <w:bCs w:val="0"/>
          <w:sz w:val="20"/>
          <w:szCs w:val="20"/>
        </w:rPr>
        <w:t>What is the explicit message?</w:t>
      </w: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1B1026">
        <w:rPr>
          <w:rStyle w:val="Strong"/>
          <w:rFonts w:ascii="Arial" w:hAnsi="Arial" w:cs="Arial"/>
          <w:b w:val="0"/>
          <w:bCs w:val="0"/>
          <w:sz w:val="20"/>
          <w:szCs w:val="20"/>
        </w:rPr>
        <w:t>What is the implicit message?</w:t>
      </w: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1B1026">
        <w:rPr>
          <w:rStyle w:val="Strong"/>
          <w:rFonts w:ascii="Arial" w:hAnsi="Arial" w:cs="Arial"/>
          <w:b w:val="0"/>
          <w:bCs w:val="0"/>
          <w:sz w:val="20"/>
          <w:szCs w:val="20"/>
        </w:rPr>
        <w:t>What perspective or point of view of the artist?</w:t>
      </w: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Pr="00F86FB5" w:rsidRDefault="000E4CAC" w:rsidP="000E4CAC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before="120" w:after="120"/>
        <w:ind w:left="720" w:right="450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F86FB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What evidence supports the </w:t>
      </w:r>
      <w:proofErr w:type="gramStart"/>
      <w:r w:rsidRPr="00F86FB5">
        <w:rPr>
          <w:rStyle w:val="Strong"/>
          <w:rFonts w:ascii="Arial" w:hAnsi="Arial" w:cs="Arial"/>
          <w:b w:val="0"/>
          <w:bCs w:val="0"/>
          <w:sz w:val="20"/>
          <w:szCs w:val="20"/>
        </w:rPr>
        <w:t>artists</w:t>
      </w:r>
      <w:proofErr w:type="gramEnd"/>
      <w:r w:rsidRPr="00F86FB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point of view?</w:t>
      </w:r>
    </w:p>
    <w:p w:rsidR="000E4CAC" w:rsidRPr="001B1026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0E4CAC" w:rsidRDefault="000E4CAC" w:rsidP="000E4CAC">
      <w:pPr>
        <w:pBdr>
          <w:between w:val="single" w:sz="4" w:space="1" w:color="auto"/>
        </w:pBdr>
        <w:shd w:val="clear" w:color="auto" w:fill="FFFFFF"/>
        <w:spacing w:before="120" w:after="120"/>
        <w:ind w:right="45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C410E0" w:rsidRDefault="00C410E0">
      <w:bookmarkStart w:id="0" w:name="_GoBack"/>
      <w:bookmarkEnd w:id="0"/>
    </w:p>
    <w:sectPr w:rsidR="00C4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BCB"/>
    <w:multiLevelType w:val="hybridMultilevel"/>
    <w:tmpl w:val="C650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C12"/>
    <w:multiLevelType w:val="hybridMultilevel"/>
    <w:tmpl w:val="CB202D5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576B7F"/>
    <w:multiLevelType w:val="hybridMultilevel"/>
    <w:tmpl w:val="4642C9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8D7FE1"/>
    <w:multiLevelType w:val="hybridMultilevel"/>
    <w:tmpl w:val="8D4C3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458AB"/>
    <w:multiLevelType w:val="hybridMultilevel"/>
    <w:tmpl w:val="89D8C828"/>
    <w:lvl w:ilvl="0" w:tplc="EAE4D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C"/>
    <w:rsid w:val="000E4CAC"/>
    <w:rsid w:val="00C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E4CAC"/>
    <w:rPr>
      <w:b/>
      <w:bCs/>
    </w:rPr>
  </w:style>
  <w:style w:type="character" w:styleId="Hyperlink">
    <w:name w:val="Hyperlink"/>
    <w:basedOn w:val="DefaultParagraphFont"/>
    <w:rsid w:val="000E4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E4CAC"/>
    <w:rPr>
      <w:b/>
      <w:bCs/>
    </w:rPr>
  </w:style>
  <w:style w:type="character" w:styleId="Hyperlink">
    <w:name w:val="Hyperlink"/>
    <w:basedOn w:val="DefaultParagraphFont"/>
    <w:rsid w:val="000E4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dhm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-mankato.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CAE0EC4A</Template>
  <TotalTime>2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2013-09-30T13:22:00Z</dcterms:created>
  <dcterms:modified xsi:type="dcterms:W3CDTF">2013-09-30T13:24:00Z</dcterms:modified>
</cp:coreProperties>
</file>