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4A" w:rsidRDefault="00A850FD" w:rsidP="00A850FD">
      <w:pPr>
        <w:jc w:val="center"/>
        <w:rPr>
          <w:b/>
          <w:sz w:val="24"/>
          <w:szCs w:val="24"/>
          <w:u w:val="single"/>
        </w:rPr>
      </w:pPr>
      <w:r w:rsidRPr="00A850FD">
        <w:rPr>
          <w:b/>
          <w:sz w:val="24"/>
          <w:szCs w:val="24"/>
          <w:u w:val="single"/>
        </w:rPr>
        <w:t>Informed Position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2340"/>
        <w:gridCol w:w="2808"/>
      </w:tblGrid>
      <w:tr w:rsidR="00A850FD" w:rsidRPr="00A850FD" w:rsidTr="00A850FD">
        <w:tc>
          <w:tcPr>
            <w:tcW w:w="1908" w:type="dxa"/>
            <w:shd w:val="clear" w:color="auto" w:fill="BFBFBF" w:themeFill="background1" w:themeFillShade="BF"/>
          </w:tcPr>
          <w:p w:rsidR="00A850FD" w:rsidRPr="00A850FD" w:rsidRDefault="00A850FD" w:rsidP="00A850FD">
            <w:pPr>
              <w:jc w:val="center"/>
              <w:rPr>
                <w:b/>
                <w:sz w:val="24"/>
                <w:szCs w:val="24"/>
              </w:rPr>
            </w:pPr>
            <w:r w:rsidRPr="00A850FD">
              <w:rPr>
                <w:b/>
                <w:sz w:val="24"/>
                <w:szCs w:val="24"/>
              </w:rPr>
              <w:t>Stakeholder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850FD" w:rsidRPr="00A850FD" w:rsidRDefault="00A850FD" w:rsidP="00A850FD">
            <w:pPr>
              <w:jc w:val="center"/>
              <w:rPr>
                <w:b/>
                <w:sz w:val="24"/>
                <w:szCs w:val="24"/>
              </w:rPr>
            </w:pPr>
            <w:r w:rsidRPr="00A850FD">
              <w:rPr>
                <w:b/>
                <w:sz w:val="24"/>
                <w:szCs w:val="24"/>
              </w:rPr>
              <w:t>Possible Perspective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A850FD" w:rsidRPr="00A850FD" w:rsidRDefault="00A850FD" w:rsidP="00A850FD">
            <w:pPr>
              <w:jc w:val="center"/>
              <w:rPr>
                <w:b/>
                <w:sz w:val="24"/>
                <w:szCs w:val="24"/>
              </w:rPr>
            </w:pPr>
            <w:r w:rsidRPr="00A850FD">
              <w:rPr>
                <w:b/>
                <w:sz w:val="24"/>
                <w:szCs w:val="24"/>
              </w:rPr>
              <w:t>Possible Source of Information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A850FD" w:rsidRPr="00A850FD" w:rsidRDefault="00A850FD" w:rsidP="00A850FD">
            <w:pPr>
              <w:jc w:val="center"/>
              <w:rPr>
                <w:b/>
                <w:sz w:val="24"/>
                <w:szCs w:val="24"/>
              </w:rPr>
            </w:pPr>
            <w:r w:rsidRPr="00A850FD">
              <w:rPr>
                <w:b/>
                <w:sz w:val="24"/>
                <w:szCs w:val="24"/>
              </w:rPr>
              <w:t>Possible Strengths and Weaknesses of Sources</w:t>
            </w:r>
          </w:p>
        </w:tc>
      </w:tr>
      <w:tr w:rsidR="00A850FD" w:rsidTr="00A850FD">
        <w:tc>
          <w:tcPr>
            <w:tcW w:w="1908" w:type="dxa"/>
          </w:tcPr>
          <w:p w:rsidR="00A850FD" w:rsidRDefault="00A850FD" w:rsidP="00A850FD">
            <w:pPr>
              <w:rPr>
                <w:b/>
                <w:sz w:val="24"/>
                <w:szCs w:val="24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</w:rPr>
            </w:pPr>
            <w:proofErr w:type="spellStart"/>
            <w:r w:rsidRPr="00A850FD">
              <w:rPr>
                <w:b/>
                <w:sz w:val="24"/>
                <w:szCs w:val="24"/>
              </w:rPr>
              <w:t>Lubicon</w:t>
            </w:r>
            <w:proofErr w:type="spellEnd"/>
            <w:r w:rsidRPr="00A850FD">
              <w:rPr>
                <w:b/>
                <w:sz w:val="24"/>
                <w:szCs w:val="24"/>
              </w:rPr>
              <w:t xml:space="preserve"> Cree</w:t>
            </w:r>
          </w:p>
          <w:p w:rsidR="00A850FD" w:rsidRDefault="00A850FD" w:rsidP="00A850FD">
            <w:pPr>
              <w:rPr>
                <w:b/>
                <w:sz w:val="24"/>
                <w:szCs w:val="24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</w:rPr>
            </w:pPr>
          </w:p>
          <w:p w:rsidR="00A850FD" w:rsidRPr="00A850FD" w:rsidRDefault="00A850FD" w:rsidP="00A850F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50FD" w:rsidTr="00A850FD">
        <w:tc>
          <w:tcPr>
            <w:tcW w:w="1908" w:type="dxa"/>
          </w:tcPr>
          <w:p w:rsidR="00A850FD" w:rsidRDefault="00A850FD" w:rsidP="00A850FD">
            <w:pPr>
              <w:rPr>
                <w:b/>
                <w:sz w:val="24"/>
                <w:szCs w:val="24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</w:rPr>
            </w:pPr>
            <w:r w:rsidRPr="00A850FD">
              <w:rPr>
                <w:b/>
                <w:sz w:val="24"/>
                <w:szCs w:val="24"/>
              </w:rPr>
              <w:t>Workers at Daishowa pulp mill, logger, or other people in the industry</w:t>
            </w:r>
          </w:p>
          <w:p w:rsidR="00A850FD" w:rsidRPr="00A850FD" w:rsidRDefault="00A850FD" w:rsidP="00A850F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50FD" w:rsidTr="00A850FD">
        <w:tc>
          <w:tcPr>
            <w:tcW w:w="1908" w:type="dxa"/>
          </w:tcPr>
          <w:p w:rsidR="00A850FD" w:rsidRDefault="00A850FD" w:rsidP="00A850FD">
            <w:pPr>
              <w:rPr>
                <w:b/>
                <w:sz w:val="24"/>
                <w:szCs w:val="24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</w:rPr>
            </w:pPr>
            <w:r w:rsidRPr="00A850FD">
              <w:rPr>
                <w:b/>
                <w:sz w:val="24"/>
                <w:szCs w:val="24"/>
              </w:rPr>
              <w:t>Officials of town of Peace River</w:t>
            </w:r>
          </w:p>
          <w:p w:rsidR="00A850FD" w:rsidRPr="00A850FD" w:rsidRDefault="00A850FD" w:rsidP="00A850F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50FD" w:rsidTr="00A850FD">
        <w:tc>
          <w:tcPr>
            <w:tcW w:w="1908" w:type="dxa"/>
          </w:tcPr>
          <w:p w:rsidR="00A850FD" w:rsidRDefault="00A850FD" w:rsidP="00A850FD">
            <w:pPr>
              <w:rPr>
                <w:b/>
                <w:sz w:val="24"/>
                <w:szCs w:val="24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</w:rPr>
            </w:pPr>
          </w:p>
          <w:p w:rsidR="00A850FD" w:rsidRPr="00A850FD" w:rsidRDefault="00A850FD" w:rsidP="00A850F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50FD" w:rsidTr="00A850FD">
        <w:tc>
          <w:tcPr>
            <w:tcW w:w="19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50FD" w:rsidTr="00A850FD">
        <w:tc>
          <w:tcPr>
            <w:tcW w:w="19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50FD" w:rsidTr="00A850FD">
        <w:tc>
          <w:tcPr>
            <w:tcW w:w="19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50FD" w:rsidTr="00A850FD">
        <w:tc>
          <w:tcPr>
            <w:tcW w:w="19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A850FD" w:rsidRDefault="00A850FD" w:rsidP="00A850F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850FD" w:rsidRPr="00A850FD" w:rsidRDefault="00A850FD" w:rsidP="00A850FD">
      <w:pPr>
        <w:rPr>
          <w:b/>
          <w:sz w:val="24"/>
          <w:szCs w:val="24"/>
          <w:u w:val="single"/>
        </w:rPr>
      </w:pPr>
    </w:p>
    <w:sectPr w:rsidR="00A850FD" w:rsidRPr="00A8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D"/>
    <w:rsid w:val="009D704A"/>
    <w:rsid w:val="00A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850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850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6BB0C173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2013-09-03T20:56:00Z</dcterms:created>
  <dcterms:modified xsi:type="dcterms:W3CDTF">2013-09-03T20:56:00Z</dcterms:modified>
</cp:coreProperties>
</file>