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F8181E" w:rsidP="00F8181E">
      <w:pPr>
        <w:jc w:val="center"/>
        <w:rPr>
          <w:b/>
          <w:u w:val="single"/>
        </w:rPr>
      </w:pPr>
      <w:r w:rsidRPr="00F8181E">
        <w:rPr>
          <w:b/>
          <w:u w:val="single"/>
        </w:rPr>
        <w:t xml:space="preserve">What are some current consequences of </w:t>
      </w:r>
      <w:proofErr w:type="spellStart"/>
      <w:r w:rsidRPr="00F8181E">
        <w:rPr>
          <w:b/>
          <w:u w:val="single"/>
        </w:rPr>
        <w:t>ultranationalism</w:t>
      </w:r>
      <w:proofErr w:type="spellEnd"/>
      <w:r w:rsidRPr="00F8181E">
        <w:rPr>
          <w:b/>
          <w:u w:val="single"/>
        </w:rPr>
        <w:t>?</w:t>
      </w:r>
    </w:p>
    <w:p w:rsidR="00F8181E" w:rsidRPr="00287C18" w:rsidRDefault="00F8181E" w:rsidP="00287C18">
      <w:pPr>
        <w:rPr>
          <w:b/>
        </w:rPr>
      </w:pPr>
      <w:r w:rsidRPr="00287C18">
        <w:rPr>
          <w:b/>
        </w:rPr>
        <w:t>When was the International Criminal Court established?  Why did it take 50 years to complete the establishment of the International Criminal Court?</w:t>
      </w:r>
    </w:p>
    <w:p w:rsidR="00F8181E" w:rsidRDefault="00F8181E" w:rsidP="00F8181E">
      <w:pPr>
        <w:rPr>
          <w:b/>
        </w:rPr>
      </w:pPr>
    </w:p>
    <w:p w:rsidR="00F8181E" w:rsidRDefault="00F8181E" w:rsidP="00F8181E">
      <w:pPr>
        <w:rPr>
          <w:b/>
        </w:rPr>
      </w:pPr>
    </w:p>
    <w:p w:rsidR="00F8181E" w:rsidRDefault="00F8181E" w:rsidP="00F8181E">
      <w:pPr>
        <w:rPr>
          <w:b/>
        </w:rPr>
      </w:pPr>
    </w:p>
    <w:p w:rsidR="00F8181E" w:rsidRDefault="00F8181E" w:rsidP="00F8181E">
      <w:pPr>
        <w:rPr>
          <w:b/>
        </w:rPr>
      </w:pPr>
    </w:p>
    <w:p w:rsidR="00F8181E" w:rsidRDefault="00F8181E" w:rsidP="00F8181E">
      <w:pPr>
        <w:rPr>
          <w:b/>
        </w:rPr>
      </w:pPr>
    </w:p>
    <w:p w:rsidR="00F8181E" w:rsidRPr="00287C18" w:rsidRDefault="00F8181E" w:rsidP="00287C18">
      <w:pPr>
        <w:rPr>
          <w:b/>
        </w:rPr>
      </w:pPr>
      <w:r w:rsidRPr="00287C18">
        <w:rPr>
          <w:b/>
        </w:rPr>
        <w:t xml:space="preserve">What nations </w:t>
      </w:r>
      <w:proofErr w:type="gramStart"/>
      <w:r w:rsidRPr="00287C18">
        <w:rPr>
          <w:b/>
        </w:rPr>
        <w:t>were a part</w:t>
      </w:r>
      <w:proofErr w:type="gramEnd"/>
      <w:r w:rsidRPr="00287C18">
        <w:rPr>
          <w:b/>
        </w:rPr>
        <w:t xml:space="preserve"> of Yugoslavia?  </w:t>
      </w:r>
    </w:p>
    <w:p w:rsidR="00F8181E" w:rsidRDefault="00F8181E" w:rsidP="00F8181E">
      <w:pPr>
        <w:rPr>
          <w:b/>
        </w:rPr>
      </w:pPr>
    </w:p>
    <w:p w:rsidR="00287C18" w:rsidRDefault="00287C18" w:rsidP="00287C18">
      <w:pPr>
        <w:rPr>
          <w:b/>
        </w:rPr>
      </w:pPr>
    </w:p>
    <w:p w:rsidR="00F8181E" w:rsidRPr="00287C18" w:rsidRDefault="00F8181E" w:rsidP="00287C18">
      <w:pPr>
        <w:rPr>
          <w:b/>
        </w:rPr>
      </w:pPr>
      <w:r w:rsidRPr="00287C18">
        <w:rPr>
          <w:b/>
        </w:rPr>
        <w:t>What is ethnic cleansing? Why did Slobodan Milosevic believe in ethnically cleansing non-</w:t>
      </w:r>
      <w:proofErr w:type="gramStart"/>
      <w:r w:rsidRPr="00287C18">
        <w:rPr>
          <w:b/>
        </w:rPr>
        <w:t>Serbs ?</w:t>
      </w:r>
      <w:proofErr w:type="gramEnd"/>
    </w:p>
    <w:p w:rsidR="00F8181E" w:rsidRPr="00F8181E" w:rsidRDefault="00F8181E" w:rsidP="00F8181E">
      <w:pPr>
        <w:pStyle w:val="ListParagraph"/>
        <w:rPr>
          <w:b/>
        </w:rPr>
      </w:pPr>
    </w:p>
    <w:p w:rsidR="00F8181E" w:rsidRDefault="00F8181E" w:rsidP="00F8181E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F8181E" w:rsidRPr="00287C18" w:rsidRDefault="00F8181E" w:rsidP="00287C18">
      <w:pPr>
        <w:rPr>
          <w:b/>
        </w:rPr>
      </w:pPr>
      <w:r w:rsidRPr="00287C18">
        <w:rPr>
          <w:b/>
        </w:rPr>
        <w:t>What did the UN do in 1992</w:t>
      </w:r>
      <w:r w:rsidR="00287C18" w:rsidRPr="00287C18">
        <w:rPr>
          <w:b/>
        </w:rPr>
        <w:t xml:space="preserve"> to intervene with the Serbian crisis?</w:t>
      </w: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Pr="00287C18" w:rsidRDefault="00287C18" w:rsidP="00287C18">
      <w:pPr>
        <w:rPr>
          <w:b/>
        </w:rPr>
      </w:pPr>
      <w:r w:rsidRPr="00287C18">
        <w:rPr>
          <w:b/>
        </w:rPr>
        <w:t>Was Slobodan Milosevic tried for crimes?  Why or why not?</w:t>
      </w: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  <w:r>
        <w:rPr>
          <w:b/>
        </w:rPr>
        <w:lastRenderedPageBreak/>
        <w:t>The two ethnic groups in Rwanda are…?</w:t>
      </w:r>
    </w:p>
    <w:p w:rsidR="00287C18" w:rsidRDefault="00287C18" w:rsidP="00287C18">
      <w:pPr>
        <w:ind w:left="360"/>
        <w:rPr>
          <w:b/>
        </w:rPr>
      </w:pPr>
    </w:p>
    <w:p w:rsidR="00287C18" w:rsidRDefault="00287C18" w:rsidP="00287C18">
      <w:pPr>
        <w:rPr>
          <w:b/>
        </w:rPr>
      </w:pPr>
      <w:r>
        <w:rPr>
          <w:b/>
        </w:rPr>
        <w:t>What method of propaganda did Hutu Ultranationalist use?</w:t>
      </w:r>
    </w:p>
    <w:p w:rsidR="00287C18" w:rsidRDefault="00287C18" w:rsidP="00287C18">
      <w:pPr>
        <w:ind w:left="360"/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  <w:r>
        <w:rPr>
          <w:b/>
        </w:rPr>
        <w:t xml:space="preserve">Describe the events that took place in 1993, when the UN sent Romeo </w:t>
      </w:r>
      <w:proofErr w:type="spellStart"/>
      <w:r>
        <w:rPr>
          <w:b/>
        </w:rPr>
        <w:t>Dallaire</w:t>
      </w:r>
      <w:proofErr w:type="spellEnd"/>
      <w:r>
        <w:rPr>
          <w:b/>
        </w:rPr>
        <w:t xml:space="preserve"> to Rwanda.</w:t>
      </w:r>
    </w:p>
    <w:p w:rsidR="00287C18" w:rsidRDefault="00287C18" w:rsidP="00287C18">
      <w:pPr>
        <w:ind w:left="360"/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  <w:r>
        <w:rPr>
          <w:b/>
        </w:rPr>
        <w:t>How would you rate the UN’s usefulness in the case of the Rwandan genocide?</w:t>
      </w:r>
    </w:p>
    <w:p w:rsidR="00287C18" w:rsidRDefault="00287C18" w:rsidP="00287C18">
      <w:pPr>
        <w:ind w:left="360"/>
        <w:rPr>
          <w:b/>
        </w:rPr>
      </w:pPr>
    </w:p>
    <w:p w:rsidR="00287C18" w:rsidRDefault="00287C18" w:rsidP="00287C18">
      <w:pPr>
        <w:ind w:left="360"/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Default="00287C18" w:rsidP="00287C18">
      <w:pPr>
        <w:rPr>
          <w:b/>
        </w:rPr>
      </w:pPr>
    </w:p>
    <w:p w:rsidR="00287C18" w:rsidRPr="00287C18" w:rsidRDefault="00287C18" w:rsidP="00287C18">
      <w:pPr>
        <w:rPr>
          <w:b/>
        </w:rPr>
      </w:pPr>
      <w:bookmarkStart w:id="0" w:name="_GoBack"/>
      <w:bookmarkEnd w:id="0"/>
      <w:r>
        <w:rPr>
          <w:b/>
        </w:rPr>
        <w:t>What should the UN do the next time a senior peacekeeper warns that a genocide is likely to happen?</w:t>
      </w:r>
    </w:p>
    <w:sectPr w:rsidR="00287C18" w:rsidRPr="0028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77B9"/>
    <w:multiLevelType w:val="hybridMultilevel"/>
    <w:tmpl w:val="0E14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1E"/>
    <w:rsid w:val="00287C18"/>
    <w:rsid w:val="0091177B"/>
    <w:rsid w:val="00F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3DDF8066</Template>
  <TotalTime>18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2013-11-20T21:27:00Z</dcterms:created>
  <dcterms:modified xsi:type="dcterms:W3CDTF">2013-11-20T21:45:00Z</dcterms:modified>
</cp:coreProperties>
</file>